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1892" w14:textId="77777777" w:rsidR="005178B8" w:rsidRPr="00885856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885856" w14:paraId="49A755B3" w14:textId="77777777" w:rsidTr="00732EF5">
        <w:trPr>
          <w:trHeight w:val="1418"/>
        </w:trPr>
        <w:tc>
          <w:tcPr>
            <w:tcW w:w="2041" w:type="dxa"/>
          </w:tcPr>
          <w:p w14:paraId="3DF84639" w14:textId="77777777" w:rsidR="00885856" w:rsidRPr="00885856" w:rsidRDefault="00885856" w:rsidP="00885856">
            <w:pPr>
              <w:pStyle w:val="DokInfo"/>
              <w:rPr>
                <w:caps/>
                <w:spacing w:val="15"/>
                <w:sz w:val="14"/>
              </w:rPr>
            </w:pPr>
            <w:r w:rsidRPr="00885856">
              <w:rPr>
                <w:caps/>
                <w:spacing w:val="15"/>
                <w:sz w:val="14"/>
              </w:rPr>
              <w:t>Dato</w:t>
            </w:r>
          </w:p>
          <w:p w14:paraId="78AAC07C" w14:textId="77777777" w:rsidR="005178B8" w:rsidRPr="00885856" w:rsidRDefault="00885856" w:rsidP="00885856">
            <w:pPr>
              <w:pStyle w:val="DokInfo"/>
            </w:pPr>
            <w:r w:rsidRPr="00885856">
              <w:t>4. september 2024</w:t>
            </w:r>
          </w:p>
        </w:tc>
      </w:tr>
    </w:tbl>
    <w:p w14:paraId="338F8939" w14:textId="77777777" w:rsidR="00B210FA" w:rsidRPr="00885856" w:rsidRDefault="00B210FA" w:rsidP="00F177AC">
      <w:pPr>
        <w:spacing w:line="20" w:lineRule="atLeast"/>
      </w:pPr>
    </w:p>
    <w:p w14:paraId="24901757" w14:textId="77777777" w:rsidR="00B210FA" w:rsidRPr="00885856" w:rsidRDefault="00B210FA" w:rsidP="00B210FA">
      <w:pPr>
        <w:spacing w:line="20" w:lineRule="exact"/>
      </w:pPr>
      <w:r w:rsidRPr="008858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D8502B8" wp14:editId="52C6287B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Nete Maegaard&#10;Årby Skole&#10;Telefon, direkte: 59 53 50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B0A2D" w14:textId="77777777" w:rsidR="00B210FA" w:rsidRPr="00885856" w:rsidRDefault="00B210FA" w:rsidP="00B210FA">
                            <w:pPr>
                              <w:pStyle w:val="AfsenderMedAfstandEfter"/>
                              <w:suppressOverlap/>
                            </w:pPr>
                            <w:r w:rsidRPr="00885856">
                              <w:t>Sagsansvarlig:</w:t>
                            </w:r>
                          </w:p>
                          <w:p w14:paraId="67D247BF" w14:textId="77777777" w:rsidR="00885856" w:rsidRPr="00885856" w:rsidRDefault="00885856" w:rsidP="00885856">
                            <w:pPr>
                              <w:pStyle w:val="AfsenderMedAfstandEfter"/>
                              <w:suppressOverlap/>
                            </w:pPr>
                            <w:r w:rsidRPr="00885856">
                              <w:t>Nete Maegaard</w:t>
                            </w:r>
                          </w:p>
                          <w:p w14:paraId="09175DB4" w14:textId="77777777" w:rsidR="00B210FA" w:rsidRPr="00885856" w:rsidRDefault="00885856" w:rsidP="00885856">
                            <w:pPr>
                              <w:pStyle w:val="AfsenderMedAfstandEfter"/>
                              <w:suppressOverlap/>
                            </w:pPr>
                            <w:r w:rsidRPr="00885856">
                              <w:t>Årby Skole</w:t>
                            </w:r>
                          </w:p>
                          <w:p w14:paraId="60728AC5" w14:textId="77777777" w:rsidR="00B210FA" w:rsidRPr="00885856" w:rsidRDefault="00885856" w:rsidP="00885856">
                            <w:pPr>
                              <w:pStyle w:val="Afsender"/>
                            </w:pPr>
                            <w:r w:rsidRPr="00885856">
                              <w:t>Telefon, direkte: 59 53 50 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502B8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Nete Maegaard&#10;Årby Skole&#10;Telefon, direkte: 59 53 50 99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664B0A2D" w14:textId="77777777" w:rsidR="00B210FA" w:rsidRPr="00885856" w:rsidRDefault="00B210FA" w:rsidP="00B210FA">
                      <w:pPr>
                        <w:pStyle w:val="AfsenderMedAfstandEfter"/>
                        <w:suppressOverlap/>
                      </w:pPr>
                      <w:r w:rsidRPr="00885856">
                        <w:t>Sagsansvarlig:</w:t>
                      </w:r>
                    </w:p>
                    <w:p w14:paraId="67D247BF" w14:textId="77777777" w:rsidR="00885856" w:rsidRPr="00885856" w:rsidRDefault="00885856" w:rsidP="00885856">
                      <w:pPr>
                        <w:pStyle w:val="AfsenderMedAfstandEfter"/>
                        <w:suppressOverlap/>
                      </w:pPr>
                      <w:r w:rsidRPr="00885856">
                        <w:t>Nete Maegaard</w:t>
                      </w:r>
                    </w:p>
                    <w:p w14:paraId="09175DB4" w14:textId="77777777" w:rsidR="00B210FA" w:rsidRPr="00885856" w:rsidRDefault="00885856" w:rsidP="00885856">
                      <w:pPr>
                        <w:pStyle w:val="AfsenderMedAfstandEfter"/>
                        <w:suppressOverlap/>
                      </w:pPr>
                      <w:r w:rsidRPr="00885856">
                        <w:t>Årby Skole</w:t>
                      </w:r>
                    </w:p>
                    <w:p w14:paraId="60728AC5" w14:textId="77777777" w:rsidR="00B210FA" w:rsidRPr="00885856" w:rsidRDefault="00885856" w:rsidP="00885856">
                      <w:pPr>
                        <w:pStyle w:val="Afsender"/>
                      </w:pPr>
                      <w:r w:rsidRPr="00885856">
                        <w:t>Telefon, direkte: 59 53 50 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6DC30F5" w14:textId="77777777" w:rsidR="00F177AC" w:rsidRPr="00885856" w:rsidRDefault="00F177AC" w:rsidP="00B210FA">
      <w:pPr>
        <w:spacing w:line="20" w:lineRule="exact"/>
      </w:pPr>
      <w:r w:rsidRPr="00885856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70BD625" wp14:editId="3C230CA7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765AD" w14:textId="77777777" w:rsidR="00F177AC" w:rsidRPr="00885856" w:rsidRDefault="00F177AC" w:rsidP="00F177AC">
                            <w:pPr>
                              <w:pStyle w:val="KontaktTekst"/>
                              <w:spacing w:before="120"/>
                            </w:pPr>
                            <w:r w:rsidRPr="00885856"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D625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cgJQ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" fillcolor="white [3201]" stroked="f" strokeweight=".5pt">
                <v:textbox inset="0,0,0,0">
                  <w:txbxContent>
                    <w:p w14:paraId="061765AD" w14:textId="77777777" w:rsidR="00F177AC" w:rsidRPr="00885856" w:rsidRDefault="00F177AC" w:rsidP="00F177AC">
                      <w:pPr>
                        <w:pStyle w:val="KontaktTekst"/>
                        <w:spacing w:before="120"/>
                      </w:pPr>
                      <w:r w:rsidRPr="00885856">
                        <w:t>Kontakt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8858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7A939E3" wp14:editId="221E7D6D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Melbygade 3&#10;4400 Kalundborg&#10;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D92E4" w14:textId="77777777" w:rsidR="00885856" w:rsidRPr="00885856" w:rsidRDefault="00885856" w:rsidP="00885856">
                            <w:pPr>
                              <w:pStyle w:val="AfsenderMedAfstandEfter"/>
                              <w:suppressOverlap/>
                            </w:pPr>
                            <w:r w:rsidRPr="00885856">
                              <w:t>Kalundborg Kommune</w:t>
                            </w:r>
                          </w:p>
                          <w:p w14:paraId="1839066E" w14:textId="77777777" w:rsidR="00885856" w:rsidRPr="00885856" w:rsidRDefault="00885856" w:rsidP="00885856">
                            <w:pPr>
                              <w:pStyle w:val="AfsenderMedAfstandEfter"/>
                              <w:suppressOverlap/>
                            </w:pPr>
                            <w:r w:rsidRPr="00885856">
                              <w:t>Melbygade 3</w:t>
                            </w:r>
                          </w:p>
                          <w:p w14:paraId="5EB85604" w14:textId="77777777" w:rsidR="00B210FA" w:rsidRPr="00885856" w:rsidRDefault="00885856" w:rsidP="00885856">
                            <w:pPr>
                              <w:pStyle w:val="AfsenderMedAfstandEfter"/>
                              <w:suppressOverlap/>
                            </w:pPr>
                            <w:r w:rsidRPr="00885856">
                              <w:t>4400 Kalundborg</w:t>
                            </w:r>
                          </w:p>
                          <w:p w14:paraId="60C8D029" w14:textId="77777777" w:rsidR="00B210FA" w:rsidRPr="00885856" w:rsidRDefault="00B210FA" w:rsidP="00B210FA">
                            <w:pPr>
                              <w:pStyle w:val="Afsender"/>
                              <w:suppressOverlap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39E3" id="SenderRight" o:spid="_x0000_s1028" type="#_x0000_t202" alt="Kalundborg Kommune&#10;Melbygade 3&#10;4400 Kalundborg&#10;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1F3D92E4" w14:textId="77777777" w:rsidR="00885856" w:rsidRPr="00885856" w:rsidRDefault="00885856" w:rsidP="00885856">
                      <w:pPr>
                        <w:pStyle w:val="AfsenderMedAfstandEfter"/>
                        <w:suppressOverlap/>
                      </w:pPr>
                      <w:r w:rsidRPr="00885856">
                        <w:t>Kalundborg Kommune</w:t>
                      </w:r>
                    </w:p>
                    <w:p w14:paraId="1839066E" w14:textId="77777777" w:rsidR="00885856" w:rsidRPr="00885856" w:rsidRDefault="00885856" w:rsidP="00885856">
                      <w:pPr>
                        <w:pStyle w:val="AfsenderMedAfstandEfter"/>
                        <w:suppressOverlap/>
                      </w:pPr>
                      <w:r w:rsidRPr="00885856">
                        <w:t>Melbygade 3</w:t>
                      </w:r>
                    </w:p>
                    <w:p w14:paraId="5EB85604" w14:textId="77777777" w:rsidR="00B210FA" w:rsidRPr="00885856" w:rsidRDefault="00885856" w:rsidP="00885856">
                      <w:pPr>
                        <w:pStyle w:val="AfsenderMedAfstandEfter"/>
                        <w:suppressOverlap/>
                      </w:pPr>
                      <w:r w:rsidRPr="00885856">
                        <w:t>4400 Kalundborg</w:t>
                      </w:r>
                    </w:p>
                    <w:p w14:paraId="60C8D029" w14:textId="77777777" w:rsidR="00B210FA" w:rsidRPr="00885856" w:rsidRDefault="00B210FA" w:rsidP="00B210FA">
                      <w:pPr>
                        <w:pStyle w:val="Afsender"/>
                        <w:suppressOverlap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84F045E" w14:textId="77777777" w:rsidR="00D16A2F" w:rsidRDefault="00D16A2F" w:rsidP="007613BD"/>
    <w:p w14:paraId="12BAB181" w14:textId="77777777" w:rsidR="00885856" w:rsidRDefault="00885856" w:rsidP="007613BD"/>
    <w:p w14:paraId="4FCFB509" w14:textId="77777777" w:rsidR="00885856" w:rsidRDefault="00885856" w:rsidP="007613BD"/>
    <w:p w14:paraId="185969A8" w14:textId="77777777" w:rsidR="00885856" w:rsidRDefault="00885856" w:rsidP="007613BD"/>
    <w:p w14:paraId="11AF7D50" w14:textId="77777777" w:rsidR="00885856" w:rsidRDefault="00885856" w:rsidP="007613BD"/>
    <w:p w14:paraId="00B2D105" w14:textId="77777777" w:rsidR="000E4E96" w:rsidRPr="00CF23F9" w:rsidRDefault="00D2095E" w:rsidP="00885856">
      <w:pPr>
        <w:rPr>
          <w:b/>
          <w:bCs/>
          <w:sz w:val="18"/>
          <w:szCs w:val="18"/>
        </w:rPr>
      </w:pPr>
      <w:r w:rsidRPr="00CF23F9">
        <w:rPr>
          <w:b/>
          <w:bCs/>
          <w:sz w:val="18"/>
          <w:szCs w:val="18"/>
        </w:rPr>
        <w:t xml:space="preserve">Høringssvar fra Skolebestyrelsen og MED-udvalg på </w:t>
      </w:r>
      <w:r w:rsidR="00EA3BA8" w:rsidRPr="00CF23F9">
        <w:rPr>
          <w:b/>
          <w:bCs/>
          <w:sz w:val="18"/>
          <w:szCs w:val="18"/>
        </w:rPr>
        <w:t xml:space="preserve">Årby </w:t>
      </w:r>
      <w:r w:rsidRPr="00CF23F9">
        <w:rPr>
          <w:b/>
          <w:bCs/>
          <w:sz w:val="18"/>
          <w:szCs w:val="18"/>
        </w:rPr>
        <w:t>Skole vedr. budget 2025</w:t>
      </w:r>
    </w:p>
    <w:p w14:paraId="6B478B5E" w14:textId="77777777" w:rsidR="000E4E96" w:rsidRPr="00CF23F9" w:rsidRDefault="000E4E96" w:rsidP="00885856">
      <w:pPr>
        <w:rPr>
          <w:sz w:val="18"/>
          <w:szCs w:val="18"/>
        </w:rPr>
      </w:pPr>
    </w:p>
    <w:p w14:paraId="2B00441C" w14:textId="1ADD6BCD" w:rsidR="00266854" w:rsidRPr="00CF23F9" w:rsidRDefault="00266854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 xml:space="preserve">Skolebestyrelsen og MED-udvalget har drøftet høringsmaterialet i forbindelse med det administrative budget for 2025 samt overslagsårene 2026-2028 og har nedenstående bemærkninger. </w:t>
      </w:r>
    </w:p>
    <w:p w14:paraId="52BC4669" w14:textId="77777777" w:rsidR="00266854" w:rsidRPr="00CF23F9" w:rsidRDefault="00266854" w:rsidP="00885856">
      <w:pPr>
        <w:rPr>
          <w:sz w:val="18"/>
          <w:szCs w:val="18"/>
        </w:rPr>
      </w:pPr>
    </w:p>
    <w:p w14:paraId="64B78F3F" w14:textId="77777777" w:rsidR="00266854" w:rsidRPr="00CF23F9" w:rsidRDefault="00266854" w:rsidP="00885856">
      <w:pPr>
        <w:rPr>
          <w:sz w:val="18"/>
          <w:szCs w:val="18"/>
        </w:rPr>
      </w:pPr>
    </w:p>
    <w:p w14:paraId="7D98D20A" w14:textId="67094FCE" w:rsidR="00885856" w:rsidRPr="00CF23F9" w:rsidRDefault="00885856" w:rsidP="00885856">
      <w:pPr>
        <w:rPr>
          <w:b/>
          <w:bCs/>
          <w:sz w:val="18"/>
          <w:szCs w:val="18"/>
        </w:rPr>
      </w:pPr>
      <w:r w:rsidRPr="00CF23F9">
        <w:rPr>
          <w:b/>
          <w:bCs/>
          <w:sz w:val="18"/>
          <w:szCs w:val="18"/>
        </w:rPr>
        <w:t>Resumé:</w:t>
      </w:r>
    </w:p>
    <w:p w14:paraId="6ABEC723" w14:textId="77777777" w:rsidR="00885856" w:rsidRPr="00CF23F9" w:rsidRDefault="00885856" w:rsidP="00885856">
      <w:pPr>
        <w:rPr>
          <w:sz w:val="18"/>
          <w:szCs w:val="18"/>
        </w:rPr>
      </w:pPr>
    </w:p>
    <w:p w14:paraId="4369FFB4" w14:textId="5F37D454" w:rsidR="00885856" w:rsidRPr="00CF23F9" w:rsidRDefault="006671EC" w:rsidP="00885856">
      <w:pPr>
        <w:rPr>
          <w:sz w:val="18"/>
          <w:szCs w:val="18"/>
        </w:rPr>
      </w:pPr>
      <w:r>
        <w:rPr>
          <w:sz w:val="18"/>
          <w:szCs w:val="18"/>
        </w:rPr>
        <w:t>Skolebestyrelsen og MED-udvalg</w:t>
      </w:r>
      <w:r w:rsidR="00286609">
        <w:rPr>
          <w:sz w:val="18"/>
          <w:szCs w:val="18"/>
        </w:rPr>
        <w:t xml:space="preserve"> </w:t>
      </w:r>
      <w:r w:rsidR="008B2393">
        <w:rPr>
          <w:sz w:val="18"/>
          <w:szCs w:val="18"/>
        </w:rPr>
        <w:t xml:space="preserve">på Årby skole </w:t>
      </w:r>
      <w:r w:rsidR="00286609">
        <w:rPr>
          <w:sz w:val="18"/>
          <w:szCs w:val="18"/>
        </w:rPr>
        <w:t>genkender</w:t>
      </w:r>
      <w:r w:rsidR="00D639E7">
        <w:rPr>
          <w:sz w:val="18"/>
          <w:szCs w:val="18"/>
        </w:rPr>
        <w:t xml:space="preserve"> behovet for midler til dækning af vedligehold af skolen og</w:t>
      </w:r>
      <w:r w:rsidR="00885856" w:rsidRPr="00CF23F9">
        <w:rPr>
          <w:sz w:val="18"/>
          <w:szCs w:val="18"/>
        </w:rPr>
        <w:t xml:space="preserve"> anbefaler, at der handles på</w:t>
      </w:r>
      <w:r w:rsidR="00F60FB5">
        <w:rPr>
          <w:sz w:val="18"/>
          <w:szCs w:val="18"/>
        </w:rPr>
        <w:t xml:space="preserve"> </w:t>
      </w:r>
      <w:r w:rsidR="008E4B22">
        <w:rPr>
          <w:sz w:val="18"/>
          <w:szCs w:val="18"/>
        </w:rPr>
        <w:t>afdækningen</w:t>
      </w:r>
      <w:r w:rsidR="00885856" w:rsidRPr="00CF23F9">
        <w:rPr>
          <w:sz w:val="18"/>
          <w:szCs w:val="18"/>
        </w:rPr>
        <w:t xml:space="preserve"> for at sikre, at alle bygninger løbende kan holde en </w:t>
      </w:r>
      <w:r w:rsidR="009F3F9E">
        <w:rPr>
          <w:sz w:val="18"/>
          <w:szCs w:val="18"/>
        </w:rPr>
        <w:t>minimum</w:t>
      </w:r>
      <w:r w:rsidR="009F3F9E" w:rsidRPr="00CF23F9">
        <w:rPr>
          <w:sz w:val="18"/>
          <w:szCs w:val="18"/>
        </w:rPr>
        <w:t>standard</w:t>
      </w:r>
      <w:r w:rsidR="00885856" w:rsidRPr="00CF23F9">
        <w:rPr>
          <w:sz w:val="18"/>
          <w:szCs w:val="18"/>
        </w:rPr>
        <w:t xml:space="preserve">. </w:t>
      </w:r>
    </w:p>
    <w:p w14:paraId="3EE734BF" w14:textId="4A9A30C8" w:rsidR="00CA33B4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 xml:space="preserve">Vi tilslutter os etableringen af førskoletilbud, idet </w:t>
      </w:r>
      <w:r w:rsidR="00CA33B4">
        <w:rPr>
          <w:sz w:val="18"/>
          <w:szCs w:val="18"/>
        </w:rPr>
        <w:t xml:space="preserve">vi bemærker, at </w:t>
      </w:r>
      <w:r w:rsidRPr="00CF23F9">
        <w:rPr>
          <w:sz w:val="18"/>
          <w:szCs w:val="18"/>
        </w:rPr>
        <w:t>det er væsentligt, at kendt personale fra børnehaven følger med for at sikre en god overgang for børnene.</w:t>
      </w:r>
    </w:p>
    <w:p w14:paraId="29E966DC" w14:textId="77777777" w:rsidR="00885856" w:rsidRPr="00CF23F9" w:rsidRDefault="00885856" w:rsidP="00885856">
      <w:pPr>
        <w:rPr>
          <w:sz w:val="18"/>
          <w:szCs w:val="18"/>
        </w:rPr>
      </w:pPr>
    </w:p>
    <w:p w14:paraId="19C034E3" w14:textId="39803AF9" w:rsidR="00885856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 xml:space="preserve">Vi anbefaler ikke at stoppe for gratis buskort til landskoler, da denne ordning understøtter søgningen til de små skoler. </w:t>
      </w:r>
    </w:p>
    <w:p w14:paraId="7DB9A048" w14:textId="21E54FAE" w:rsidR="00885856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 xml:space="preserve">Vi </w:t>
      </w:r>
      <w:r w:rsidR="00CF3E67">
        <w:rPr>
          <w:sz w:val="18"/>
          <w:szCs w:val="18"/>
        </w:rPr>
        <w:t>er meget bekymrede over</w:t>
      </w:r>
      <w:r w:rsidRPr="00CF23F9">
        <w:rPr>
          <w:sz w:val="18"/>
          <w:szCs w:val="18"/>
        </w:rPr>
        <w:t xml:space="preserve"> en reduktion på folkeskoleområdet, da vi frygter, at dette vil gå ud over de elever, der har behov for ekstra støtte og påvirke kvaliteten af undervisningen negativt. </w:t>
      </w:r>
    </w:p>
    <w:p w14:paraId="5546F6B9" w14:textId="670D840B" w:rsidR="00885856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>Vi anbefaler ikke at sænke klasselokalers temperatur til 19 grader, da dette kan medføre øget sygdom blandt både elever og personale</w:t>
      </w:r>
      <w:r w:rsidR="00905879">
        <w:rPr>
          <w:sz w:val="18"/>
          <w:szCs w:val="18"/>
        </w:rPr>
        <w:t>.</w:t>
      </w:r>
    </w:p>
    <w:p w14:paraId="1E73E7C2" w14:textId="7D063214" w:rsidR="00885856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>Vi anbefaler ikke forenklet HR-administration og mener, at den centrale administration for langtidssygemeldte bør bevares for at minimere risici for mindre partnerskaber.</w:t>
      </w:r>
    </w:p>
    <w:p w14:paraId="5F8EBB11" w14:textId="77777777" w:rsidR="00885856" w:rsidRPr="00CF23F9" w:rsidRDefault="00885856" w:rsidP="00885856">
      <w:pPr>
        <w:rPr>
          <w:sz w:val="18"/>
          <w:szCs w:val="18"/>
        </w:rPr>
      </w:pPr>
    </w:p>
    <w:p w14:paraId="5EE4032C" w14:textId="77777777" w:rsidR="008B2393" w:rsidRDefault="008B2393" w:rsidP="00885856">
      <w:pPr>
        <w:rPr>
          <w:sz w:val="18"/>
          <w:szCs w:val="18"/>
        </w:rPr>
      </w:pPr>
    </w:p>
    <w:p w14:paraId="01AB60DC" w14:textId="3F634893" w:rsidR="00885856" w:rsidRPr="008B2393" w:rsidRDefault="00885856" w:rsidP="00885856">
      <w:pPr>
        <w:rPr>
          <w:b/>
          <w:bCs/>
          <w:sz w:val="18"/>
          <w:szCs w:val="18"/>
        </w:rPr>
      </w:pPr>
      <w:r w:rsidRPr="008B2393">
        <w:rPr>
          <w:b/>
          <w:bCs/>
          <w:sz w:val="18"/>
          <w:szCs w:val="18"/>
        </w:rPr>
        <w:t>Bidrag til høringssvaret:</w:t>
      </w:r>
    </w:p>
    <w:p w14:paraId="26AF77B1" w14:textId="77777777" w:rsidR="00885856" w:rsidRPr="00CF23F9" w:rsidRDefault="00885856" w:rsidP="00885856">
      <w:pPr>
        <w:rPr>
          <w:sz w:val="18"/>
          <w:szCs w:val="18"/>
        </w:rPr>
      </w:pPr>
    </w:p>
    <w:p w14:paraId="6054085C" w14:textId="346C0F4D" w:rsidR="0048287F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 xml:space="preserve">Vi </w:t>
      </w:r>
      <w:r w:rsidR="00C50C2C">
        <w:rPr>
          <w:sz w:val="18"/>
          <w:szCs w:val="18"/>
        </w:rPr>
        <w:t xml:space="preserve">konstaterer med tilfredshed </w:t>
      </w:r>
      <w:r w:rsidRPr="00CF23F9">
        <w:rPr>
          <w:sz w:val="18"/>
          <w:szCs w:val="18"/>
        </w:rPr>
        <w:t>sikringen af</w:t>
      </w:r>
      <w:r w:rsidR="005A240B">
        <w:rPr>
          <w:sz w:val="18"/>
          <w:szCs w:val="18"/>
        </w:rPr>
        <w:t xml:space="preserve"> vippemodel med grundlæggende tildeling til minimum 10 elever og derefter månedlig elevregulerin</w:t>
      </w:r>
      <w:r w:rsidR="00B3148C">
        <w:rPr>
          <w:sz w:val="18"/>
          <w:szCs w:val="18"/>
        </w:rPr>
        <w:t>g til</w:t>
      </w:r>
      <w:r w:rsidRPr="00CF23F9">
        <w:rPr>
          <w:sz w:val="18"/>
          <w:szCs w:val="18"/>
        </w:rPr>
        <w:t xml:space="preserve"> Sprogklasserne på Årby Skole. </w:t>
      </w:r>
    </w:p>
    <w:p w14:paraId="21E0CE54" w14:textId="77777777" w:rsidR="00FD0F94" w:rsidRDefault="00FD0F94" w:rsidP="00885856">
      <w:pPr>
        <w:rPr>
          <w:sz w:val="18"/>
          <w:szCs w:val="18"/>
        </w:rPr>
      </w:pPr>
    </w:p>
    <w:p w14:paraId="65987460" w14:textId="12D7E0E8" w:rsidR="009F3F9E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>I relation til det notat, der omhandler STIME-partnerskabet</w:t>
      </w:r>
      <w:r w:rsidR="009F3F9E">
        <w:rPr>
          <w:sz w:val="18"/>
          <w:szCs w:val="18"/>
        </w:rPr>
        <w:t>,</w:t>
      </w:r>
      <w:r w:rsidR="00B73681">
        <w:rPr>
          <w:sz w:val="18"/>
          <w:szCs w:val="18"/>
        </w:rPr>
        <w:t xml:space="preserve"> støtter vi</w:t>
      </w:r>
      <w:r w:rsidR="009F3F9E">
        <w:rPr>
          <w:sz w:val="18"/>
          <w:szCs w:val="18"/>
        </w:rPr>
        <w:t xml:space="preserve"> at man indgår i partnerskabet til gavn for børn og unge i psykisk mistrivsel.</w:t>
      </w:r>
    </w:p>
    <w:p w14:paraId="04569BB9" w14:textId="77777777" w:rsidR="00885856" w:rsidRPr="00CF23F9" w:rsidRDefault="00885856" w:rsidP="00885856">
      <w:pPr>
        <w:rPr>
          <w:sz w:val="18"/>
          <w:szCs w:val="18"/>
        </w:rPr>
      </w:pPr>
    </w:p>
    <w:p w14:paraId="09A0B791" w14:textId="766141E7" w:rsidR="00885856" w:rsidRDefault="00BA4F77" w:rsidP="00885856">
      <w:pPr>
        <w:rPr>
          <w:sz w:val="18"/>
          <w:szCs w:val="18"/>
        </w:rPr>
      </w:pPr>
      <w:r>
        <w:rPr>
          <w:sz w:val="18"/>
          <w:szCs w:val="18"/>
        </w:rPr>
        <w:t xml:space="preserve">Vi </w:t>
      </w:r>
      <w:r w:rsidR="000039A8">
        <w:rPr>
          <w:sz w:val="18"/>
          <w:szCs w:val="18"/>
        </w:rPr>
        <w:t xml:space="preserve">genkender behovet for </w:t>
      </w:r>
      <w:r w:rsidR="00002D34">
        <w:rPr>
          <w:sz w:val="18"/>
          <w:szCs w:val="18"/>
        </w:rPr>
        <w:t>nødvendigt vedligehold</w:t>
      </w:r>
      <w:r w:rsidR="00885856" w:rsidRPr="00CF23F9">
        <w:rPr>
          <w:sz w:val="18"/>
          <w:szCs w:val="18"/>
        </w:rPr>
        <w:t xml:space="preserve"> af skolernes bygninger. Det er afgørende, at der handles på denne viden, så alle bygninger kan vedligeholdes løbende</w:t>
      </w:r>
      <w:r w:rsidR="00002D34">
        <w:rPr>
          <w:sz w:val="18"/>
          <w:szCs w:val="18"/>
        </w:rPr>
        <w:t xml:space="preserve"> og </w:t>
      </w:r>
      <w:r w:rsidR="005D0FF6">
        <w:rPr>
          <w:sz w:val="18"/>
          <w:szCs w:val="18"/>
        </w:rPr>
        <w:t xml:space="preserve">for </w:t>
      </w:r>
      <w:r w:rsidR="00002D34">
        <w:rPr>
          <w:sz w:val="18"/>
          <w:szCs w:val="18"/>
        </w:rPr>
        <w:t xml:space="preserve">derved </w:t>
      </w:r>
      <w:r w:rsidR="005D0FF6">
        <w:rPr>
          <w:sz w:val="18"/>
          <w:szCs w:val="18"/>
        </w:rPr>
        <w:t xml:space="preserve">at </w:t>
      </w:r>
      <w:r w:rsidR="00002D34">
        <w:rPr>
          <w:sz w:val="18"/>
          <w:szCs w:val="18"/>
        </w:rPr>
        <w:t>undgå</w:t>
      </w:r>
      <w:r w:rsidR="005D0FF6">
        <w:rPr>
          <w:sz w:val="18"/>
          <w:szCs w:val="18"/>
        </w:rPr>
        <w:t xml:space="preserve"> unødvendige ekstra omkostninger</w:t>
      </w:r>
      <w:r w:rsidR="00885856" w:rsidRPr="00CF23F9">
        <w:rPr>
          <w:sz w:val="18"/>
          <w:szCs w:val="18"/>
        </w:rPr>
        <w:t xml:space="preserve">. Det er </w:t>
      </w:r>
      <w:r w:rsidR="00F15574">
        <w:rPr>
          <w:sz w:val="18"/>
          <w:szCs w:val="18"/>
        </w:rPr>
        <w:t>os magtpåliggende</w:t>
      </w:r>
      <w:r w:rsidR="00885856" w:rsidRPr="00CF23F9">
        <w:rPr>
          <w:sz w:val="18"/>
          <w:szCs w:val="18"/>
        </w:rPr>
        <w:t xml:space="preserve"> at påpege, at vi ikke genkender den positive vurdering af vores faglokaler, som er anført.</w:t>
      </w:r>
    </w:p>
    <w:p w14:paraId="7C7A83BB" w14:textId="77777777" w:rsidR="00126622" w:rsidRPr="00CF23F9" w:rsidRDefault="00126622" w:rsidP="00885856">
      <w:pPr>
        <w:rPr>
          <w:sz w:val="18"/>
          <w:szCs w:val="18"/>
        </w:rPr>
      </w:pPr>
    </w:p>
    <w:p w14:paraId="75AEE15B" w14:textId="77777777" w:rsidR="00885856" w:rsidRPr="00CF23F9" w:rsidRDefault="00885856" w:rsidP="00885856">
      <w:pPr>
        <w:rPr>
          <w:sz w:val="18"/>
          <w:szCs w:val="18"/>
        </w:rPr>
      </w:pPr>
    </w:p>
    <w:p w14:paraId="27385C8D" w14:textId="77777777" w:rsidR="00DC77BA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lastRenderedPageBreak/>
        <w:t>Vi er enige i de</w:t>
      </w:r>
      <w:r w:rsidR="00DC77BA">
        <w:rPr>
          <w:sz w:val="18"/>
          <w:szCs w:val="18"/>
        </w:rPr>
        <w:t>t</w:t>
      </w:r>
      <w:r w:rsidRPr="00CF23F9">
        <w:rPr>
          <w:sz w:val="18"/>
          <w:szCs w:val="18"/>
        </w:rPr>
        <w:t xml:space="preserve"> stigende behov for en international skole i Kalundborg</w:t>
      </w:r>
      <w:r w:rsidR="001E5CA3">
        <w:rPr>
          <w:sz w:val="18"/>
          <w:szCs w:val="18"/>
        </w:rPr>
        <w:t xml:space="preserve">, og glæder os over </w:t>
      </w:r>
      <w:r w:rsidR="00DC77BA">
        <w:rPr>
          <w:sz w:val="18"/>
          <w:szCs w:val="18"/>
        </w:rPr>
        <w:t>planlægningen af dette.</w:t>
      </w:r>
    </w:p>
    <w:p w14:paraId="5F32BC2D" w14:textId="77777777" w:rsidR="00716CDB" w:rsidRDefault="00716CDB" w:rsidP="00885856">
      <w:pPr>
        <w:rPr>
          <w:sz w:val="18"/>
          <w:szCs w:val="18"/>
        </w:rPr>
      </w:pPr>
    </w:p>
    <w:p w14:paraId="1CA09720" w14:textId="77777777" w:rsidR="00197D20" w:rsidRDefault="00197D20" w:rsidP="00885856">
      <w:pPr>
        <w:rPr>
          <w:sz w:val="18"/>
          <w:szCs w:val="18"/>
        </w:rPr>
      </w:pPr>
      <w:r>
        <w:rPr>
          <w:sz w:val="18"/>
          <w:szCs w:val="18"/>
        </w:rPr>
        <w:t xml:space="preserve">Vi bifalder </w:t>
      </w:r>
      <w:r w:rsidR="00885856" w:rsidRPr="00CF23F9">
        <w:rPr>
          <w:sz w:val="18"/>
          <w:szCs w:val="18"/>
        </w:rPr>
        <w:t xml:space="preserve">busdriftens understøttelse, da det er essentielt for at sikre elevernes transport til og fra skolerne. </w:t>
      </w:r>
    </w:p>
    <w:p w14:paraId="1F84ADF2" w14:textId="77777777" w:rsidR="00885856" w:rsidRPr="00CF23F9" w:rsidRDefault="00885856" w:rsidP="00885856">
      <w:pPr>
        <w:rPr>
          <w:sz w:val="18"/>
          <w:szCs w:val="18"/>
        </w:rPr>
      </w:pPr>
    </w:p>
    <w:p w14:paraId="4011E452" w14:textId="0BC8E434" w:rsidR="00885856" w:rsidRPr="00CF23F9" w:rsidRDefault="00217F18" w:rsidP="00885856">
      <w:pPr>
        <w:rPr>
          <w:sz w:val="18"/>
          <w:szCs w:val="18"/>
        </w:rPr>
      </w:pPr>
      <w:r w:rsidRPr="00217F18">
        <w:rPr>
          <w:sz w:val="18"/>
          <w:szCs w:val="18"/>
        </w:rPr>
        <w:t>Vi er bekymrede over en reduktion på folkeskoleområdet på 2,5% over 4 år. Vi frygter en reduktion går værst ud over elever, der har behov for bistand i form af ekstra faglig vejledning eller går ud over elever med særlige behov.</w:t>
      </w:r>
      <w:r w:rsidR="00F4352D">
        <w:rPr>
          <w:sz w:val="18"/>
          <w:szCs w:val="18"/>
        </w:rPr>
        <w:t xml:space="preserve"> Efter vores bedste overbevisning</w:t>
      </w:r>
      <w:r w:rsidRPr="00217F18">
        <w:rPr>
          <w:sz w:val="18"/>
          <w:szCs w:val="18"/>
        </w:rPr>
        <w:t xml:space="preserve"> begrænser </w:t>
      </w:r>
      <w:r w:rsidR="00F4352D">
        <w:rPr>
          <w:sz w:val="18"/>
          <w:szCs w:val="18"/>
        </w:rPr>
        <w:t xml:space="preserve">det </w:t>
      </w:r>
      <w:r w:rsidRPr="00217F18">
        <w:rPr>
          <w:sz w:val="18"/>
          <w:szCs w:val="18"/>
        </w:rPr>
        <w:t xml:space="preserve">mulighederne for at give alle elever, uanset deres baggrund eller behov, den bedst mulige </w:t>
      </w:r>
      <w:r w:rsidR="00275E63">
        <w:rPr>
          <w:sz w:val="18"/>
          <w:szCs w:val="18"/>
        </w:rPr>
        <w:t>u</w:t>
      </w:r>
      <w:r w:rsidR="00602D09">
        <w:rPr>
          <w:sz w:val="18"/>
          <w:szCs w:val="18"/>
        </w:rPr>
        <w:t>ndervisning</w:t>
      </w:r>
      <w:r w:rsidRPr="00217F18">
        <w:rPr>
          <w:sz w:val="18"/>
          <w:szCs w:val="18"/>
        </w:rPr>
        <w:t xml:space="preserve">. En reduktion vil også medføre, at </w:t>
      </w:r>
      <w:r w:rsidR="00E424A3">
        <w:rPr>
          <w:sz w:val="18"/>
          <w:szCs w:val="18"/>
        </w:rPr>
        <w:t>personalet</w:t>
      </w:r>
      <w:r w:rsidRPr="00217F18">
        <w:rPr>
          <w:sz w:val="18"/>
          <w:szCs w:val="18"/>
        </w:rPr>
        <w:t xml:space="preserve"> oplever øget arbejdspres og stress, hvilket kan påvirke deres trivsel. Desuden kan det gøre det sværere at tiltrække og fastholde dygtig</w:t>
      </w:r>
      <w:r w:rsidR="00E424A3">
        <w:rPr>
          <w:sz w:val="18"/>
          <w:szCs w:val="18"/>
        </w:rPr>
        <w:t>t personale</w:t>
      </w:r>
      <w:r w:rsidRPr="00217F18">
        <w:rPr>
          <w:sz w:val="18"/>
          <w:szCs w:val="18"/>
        </w:rPr>
        <w:t>, hvilket er afgørende for at sikre en høj kvalitet i undervisningen på lang sigt.</w:t>
      </w:r>
    </w:p>
    <w:p w14:paraId="0970FB9A" w14:textId="77777777" w:rsidR="00885856" w:rsidRPr="00CF23F9" w:rsidRDefault="00885856" w:rsidP="00885856">
      <w:pPr>
        <w:rPr>
          <w:sz w:val="18"/>
          <w:szCs w:val="18"/>
        </w:rPr>
      </w:pPr>
    </w:p>
    <w:p w14:paraId="4E71064E" w14:textId="71F16477" w:rsidR="00885856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>Vi</w:t>
      </w:r>
      <w:r w:rsidR="00BB17D1">
        <w:rPr>
          <w:sz w:val="18"/>
          <w:szCs w:val="18"/>
        </w:rPr>
        <w:t xml:space="preserve"> anbefaler ikke at</w:t>
      </w:r>
      <w:r w:rsidRPr="00CF23F9">
        <w:rPr>
          <w:sz w:val="18"/>
          <w:szCs w:val="18"/>
        </w:rPr>
        <w:t xml:space="preserve"> sænke temperaturen i klasseværelserne til 19 grader. En så lav temperatur kan have negative konsekvenser for både elev- og personalers trivsel</w:t>
      </w:r>
      <w:r w:rsidR="00AE56B9">
        <w:rPr>
          <w:sz w:val="18"/>
          <w:szCs w:val="18"/>
        </w:rPr>
        <w:t>.</w:t>
      </w:r>
    </w:p>
    <w:p w14:paraId="610BC37D" w14:textId="77777777" w:rsidR="00885856" w:rsidRPr="00CF23F9" w:rsidRDefault="00885856" w:rsidP="00885856">
      <w:pPr>
        <w:rPr>
          <w:sz w:val="18"/>
          <w:szCs w:val="18"/>
        </w:rPr>
      </w:pPr>
    </w:p>
    <w:p w14:paraId="1B57747E" w14:textId="77777777" w:rsidR="00885856" w:rsidRPr="00CF23F9" w:rsidRDefault="00885856" w:rsidP="00885856">
      <w:pPr>
        <w:rPr>
          <w:sz w:val="18"/>
          <w:szCs w:val="18"/>
        </w:rPr>
      </w:pPr>
      <w:r w:rsidRPr="00CF23F9">
        <w:rPr>
          <w:sz w:val="18"/>
          <w:szCs w:val="18"/>
        </w:rPr>
        <w:t>Endelig ønsker vi at understrege, at vi ikke støtter en decentralisering af HR-administrationen for langtidssygemeldte, da det kan øge risici for mindre partnerskaber og gøre administrationen mere kompleks.</w:t>
      </w:r>
    </w:p>
    <w:p w14:paraId="051CD6B3" w14:textId="77777777" w:rsidR="00885856" w:rsidRPr="00CF23F9" w:rsidRDefault="00885856" w:rsidP="00885856">
      <w:pPr>
        <w:rPr>
          <w:sz w:val="18"/>
          <w:szCs w:val="18"/>
        </w:rPr>
      </w:pPr>
    </w:p>
    <w:p w14:paraId="5A674A10" w14:textId="7EA57FD7" w:rsidR="00730B2C" w:rsidRDefault="00E5265E" w:rsidP="007613BD">
      <w:pPr>
        <w:rPr>
          <w:sz w:val="18"/>
          <w:szCs w:val="18"/>
        </w:rPr>
      </w:pPr>
      <w:r>
        <w:rPr>
          <w:sz w:val="18"/>
          <w:szCs w:val="18"/>
        </w:rPr>
        <w:t xml:space="preserve">Vedr. tjenestemandspensioner. Det anbefales at vedtage forslaget. </w:t>
      </w:r>
    </w:p>
    <w:p w14:paraId="5370A2AA" w14:textId="77777777" w:rsidR="00906143" w:rsidRDefault="00906143" w:rsidP="007613BD">
      <w:pPr>
        <w:rPr>
          <w:sz w:val="18"/>
          <w:szCs w:val="18"/>
        </w:rPr>
      </w:pPr>
    </w:p>
    <w:p w14:paraId="32766C3A" w14:textId="77777777" w:rsidR="00906143" w:rsidRDefault="00906143" w:rsidP="007613BD">
      <w:pPr>
        <w:rPr>
          <w:sz w:val="18"/>
          <w:szCs w:val="18"/>
        </w:rPr>
      </w:pPr>
    </w:p>
    <w:p w14:paraId="2BBF47FE" w14:textId="77777777" w:rsidR="00906143" w:rsidRDefault="00906143" w:rsidP="007613BD">
      <w:pPr>
        <w:rPr>
          <w:sz w:val="18"/>
          <w:szCs w:val="18"/>
        </w:rPr>
      </w:pPr>
    </w:p>
    <w:p w14:paraId="15674564" w14:textId="1FD18F05" w:rsidR="00906143" w:rsidRPr="00CF23F9" w:rsidRDefault="00906143" w:rsidP="007613BD">
      <w:pPr>
        <w:rPr>
          <w:sz w:val="18"/>
          <w:szCs w:val="18"/>
        </w:rPr>
      </w:pPr>
      <w:r>
        <w:rPr>
          <w:sz w:val="18"/>
          <w:szCs w:val="18"/>
        </w:rPr>
        <w:t>På vegne af MED-udvalg og Skolebestyrelse på Årby skole.</w:t>
      </w:r>
    </w:p>
    <w:p w14:paraId="47911F54" w14:textId="77777777" w:rsidR="000D44AE" w:rsidRPr="00CF23F9" w:rsidRDefault="000D44AE" w:rsidP="000D44AE">
      <w:pPr>
        <w:rPr>
          <w:sz w:val="18"/>
          <w:szCs w:val="18"/>
        </w:rPr>
      </w:pPr>
    </w:p>
    <w:p w14:paraId="256BB95A" w14:textId="77777777" w:rsidR="000D44AE" w:rsidRPr="00CF23F9" w:rsidRDefault="000D44AE" w:rsidP="000D44AE">
      <w:pPr>
        <w:rPr>
          <w:sz w:val="18"/>
          <w:szCs w:val="18"/>
        </w:rPr>
      </w:pPr>
    </w:p>
    <w:p w14:paraId="30B27163" w14:textId="77777777" w:rsidR="000D44AE" w:rsidRPr="00CF23F9" w:rsidRDefault="000D44AE" w:rsidP="000D44AE">
      <w:pPr>
        <w:rPr>
          <w:sz w:val="18"/>
          <w:szCs w:val="18"/>
        </w:rPr>
      </w:pPr>
    </w:p>
    <w:p w14:paraId="48B4A593" w14:textId="77777777" w:rsidR="000D44AE" w:rsidRPr="00CF23F9" w:rsidRDefault="000D44AE" w:rsidP="000D44AE">
      <w:pPr>
        <w:rPr>
          <w:sz w:val="18"/>
          <w:szCs w:val="18"/>
        </w:rPr>
      </w:pPr>
    </w:p>
    <w:p w14:paraId="5540E499" w14:textId="77777777" w:rsidR="000D44AE" w:rsidRPr="00885856" w:rsidRDefault="000D44AE" w:rsidP="000D44AE"/>
    <w:p w14:paraId="358EA683" w14:textId="77777777" w:rsidR="000D44AE" w:rsidRPr="00885856" w:rsidRDefault="000D44AE" w:rsidP="000D44AE"/>
    <w:p w14:paraId="3C96BCC4" w14:textId="77777777" w:rsidR="000D44AE" w:rsidRPr="00885856" w:rsidRDefault="000D44AE" w:rsidP="000D44AE"/>
    <w:p w14:paraId="7DD4887C" w14:textId="77777777" w:rsidR="000D44AE" w:rsidRPr="00885856" w:rsidRDefault="000D44AE" w:rsidP="000D44AE">
      <w:pPr>
        <w:tabs>
          <w:tab w:val="left" w:pos="3150"/>
        </w:tabs>
      </w:pPr>
      <w:r w:rsidRPr="00885856">
        <w:tab/>
      </w:r>
    </w:p>
    <w:sectPr w:rsidR="000D44AE" w:rsidRPr="00885856" w:rsidSect="00863C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AFB6" w14:textId="77777777" w:rsidR="00165670" w:rsidRPr="00885856" w:rsidRDefault="00165670" w:rsidP="00291C7F">
      <w:pPr>
        <w:spacing w:line="240" w:lineRule="auto"/>
      </w:pPr>
      <w:r w:rsidRPr="00885856">
        <w:separator/>
      </w:r>
    </w:p>
    <w:p w14:paraId="47CCCD71" w14:textId="77777777" w:rsidR="00165670" w:rsidRPr="00885856" w:rsidRDefault="00165670"/>
  </w:endnote>
  <w:endnote w:type="continuationSeparator" w:id="0">
    <w:p w14:paraId="69B67864" w14:textId="77777777" w:rsidR="00165670" w:rsidRPr="00885856" w:rsidRDefault="00165670" w:rsidP="00291C7F">
      <w:pPr>
        <w:spacing w:line="240" w:lineRule="auto"/>
      </w:pPr>
      <w:r w:rsidRPr="00885856">
        <w:continuationSeparator/>
      </w:r>
    </w:p>
    <w:p w14:paraId="183580E7" w14:textId="77777777" w:rsidR="00165670" w:rsidRPr="00885856" w:rsidRDefault="0016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AB3D" w14:textId="77777777" w:rsidR="00D657BC" w:rsidRPr="00885856" w:rsidRDefault="00D657BC" w:rsidP="00E83687"/>
  <w:p w14:paraId="77EEE879" w14:textId="77777777" w:rsidR="00D918EF" w:rsidRPr="00885856" w:rsidRDefault="00D918EF" w:rsidP="00E83687">
    <w:r w:rsidRPr="00885856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1B1676EC" wp14:editId="47DCF282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885856" w14:paraId="5B8C0E55" w14:textId="77777777" w:rsidTr="00F319D5">
      <w:tc>
        <w:tcPr>
          <w:tcW w:w="8959" w:type="dxa"/>
        </w:tcPr>
        <w:p w14:paraId="23595555" w14:textId="77777777" w:rsidR="00D918EF" w:rsidRPr="00885856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352B5C98" w14:textId="77777777" w:rsidR="00D918EF" w:rsidRPr="00885856" w:rsidRDefault="00D918EF" w:rsidP="00F319D5">
          <w:pPr>
            <w:pStyle w:val="Sidenummerering"/>
          </w:pPr>
          <w:r w:rsidRPr="00885856">
            <w:fldChar w:fldCharType="begin"/>
          </w:r>
          <w:r w:rsidRPr="00885856">
            <w:instrText>PAGE  \* Arabic  \* MERGEFORMAT</w:instrText>
          </w:r>
          <w:r w:rsidRPr="00885856">
            <w:fldChar w:fldCharType="separate"/>
          </w:r>
          <w:r w:rsidR="00855F39" w:rsidRPr="00885856">
            <w:rPr>
              <w:noProof/>
            </w:rPr>
            <w:t>2</w:t>
          </w:r>
          <w:r w:rsidRPr="00885856">
            <w:fldChar w:fldCharType="end"/>
          </w:r>
          <w:r w:rsidRPr="00885856">
            <w:t>/</w:t>
          </w:r>
          <w:r w:rsidR="00C64946" w:rsidRPr="00885856">
            <w:rPr>
              <w:noProof/>
            </w:rPr>
            <w:fldChar w:fldCharType="begin"/>
          </w:r>
          <w:r w:rsidR="00C64946" w:rsidRPr="00885856">
            <w:rPr>
              <w:noProof/>
            </w:rPr>
            <w:instrText>NUMPAGES  \* Arabic  \* MERGEFORMAT</w:instrText>
          </w:r>
          <w:r w:rsidR="00C64946" w:rsidRPr="00885856">
            <w:rPr>
              <w:noProof/>
            </w:rPr>
            <w:fldChar w:fldCharType="separate"/>
          </w:r>
          <w:r w:rsidR="00855F39" w:rsidRPr="00885856">
            <w:rPr>
              <w:noProof/>
            </w:rPr>
            <w:t>2</w:t>
          </w:r>
          <w:r w:rsidR="00C64946" w:rsidRPr="00885856">
            <w:rPr>
              <w:noProof/>
            </w:rPr>
            <w:fldChar w:fldCharType="end"/>
          </w:r>
        </w:p>
      </w:tc>
    </w:tr>
  </w:tbl>
  <w:p w14:paraId="270EA7ED" w14:textId="77777777" w:rsidR="00D918EF" w:rsidRPr="00885856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885856" w14:paraId="348FCF41" w14:textId="77777777" w:rsidTr="00017B6B">
      <w:trPr>
        <w:trHeight w:val="2211"/>
      </w:trPr>
      <w:tc>
        <w:tcPr>
          <w:tcW w:w="397" w:type="dxa"/>
          <w:vAlign w:val="bottom"/>
        </w:tcPr>
        <w:p w14:paraId="06BA4FB0" w14:textId="77777777" w:rsidR="00863C79" w:rsidRPr="00885856" w:rsidRDefault="00863C79" w:rsidP="00017B6B">
          <w:pPr>
            <w:pStyle w:val="Sidenummerering"/>
          </w:pPr>
          <w:r w:rsidRPr="00885856">
            <w:br/>
          </w:r>
          <w:r w:rsidRPr="00885856">
            <w:br/>
          </w:r>
          <w:r w:rsidRPr="00885856">
            <w:br/>
          </w:r>
          <w:r w:rsidRPr="00885856">
            <w:br/>
          </w:r>
          <w:r w:rsidRPr="00885856">
            <w:br/>
          </w:r>
          <w:r w:rsidRPr="00885856">
            <w:br/>
          </w:r>
          <w:r w:rsidRPr="00885856">
            <w:br/>
          </w:r>
          <w:r w:rsidRPr="00885856">
            <w:br/>
          </w:r>
          <w:r w:rsidRPr="00885856">
            <w:br/>
          </w:r>
          <w:r w:rsidRPr="00885856">
            <w:fldChar w:fldCharType="begin"/>
          </w:r>
          <w:r w:rsidRPr="00885856">
            <w:instrText xml:space="preserve"> PAGE   \* MERGEFORMAT </w:instrText>
          </w:r>
          <w:r w:rsidRPr="00885856">
            <w:fldChar w:fldCharType="separate"/>
          </w:r>
          <w:r w:rsidRPr="00885856">
            <w:rPr>
              <w:noProof/>
            </w:rPr>
            <w:t>2</w:t>
          </w:r>
          <w:r w:rsidRPr="00885856">
            <w:fldChar w:fldCharType="end"/>
          </w:r>
          <w:r w:rsidRPr="00885856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1AFFE095" wp14:editId="65576F05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5856">
            <w:t>/</w:t>
          </w:r>
          <w:fldSimple w:instr=" NUMPAGES   \* MERGEFORMAT ">
            <w:r w:rsidRPr="00885856">
              <w:rPr>
                <w:noProof/>
              </w:rPr>
              <w:t>2</w:t>
            </w:r>
          </w:fldSimple>
        </w:p>
      </w:tc>
    </w:tr>
  </w:tbl>
  <w:p w14:paraId="0C0ED2EC" w14:textId="77777777" w:rsidR="00F177AC" w:rsidRPr="00885856" w:rsidRDefault="00F177AC" w:rsidP="00F177AC">
    <w:pPr>
      <w:pStyle w:val="Sidefod"/>
    </w:pPr>
  </w:p>
  <w:p w14:paraId="2FBE6733" w14:textId="77777777" w:rsidR="00F177AC" w:rsidRPr="00885856" w:rsidRDefault="00F177AC" w:rsidP="00F177AC">
    <w:pPr>
      <w:pStyle w:val="Sidefod"/>
    </w:pPr>
  </w:p>
  <w:p w14:paraId="3689E399" w14:textId="77777777" w:rsidR="00F177AC" w:rsidRPr="00885856" w:rsidRDefault="00F177AC" w:rsidP="00F177AC">
    <w:pPr>
      <w:pStyle w:val="Sidefod"/>
    </w:pPr>
  </w:p>
  <w:p w14:paraId="62ED36C7" w14:textId="77777777" w:rsidR="00F177AC" w:rsidRPr="00885856" w:rsidRDefault="00F177AC" w:rsidP="00F177AC">
    <w:pPr>
      <w:pStyle w:val="Sidefod"/>
    </w:pPr>
  </w:p>
  <w:p w14:paraId="415B5419" w14:textId="77777777" w:rsidR="00F177AC" w:rsidRPr="00885856" w:rsidRDefault="00F177AC" w:rsidP="00F177AC">
    <w:pPr>
      <w:pStyle w:val="Sidefod"/>
    </w:pPr>
  </w:p>
  <w:p w14:paraId="67B61AD2" w14:textId="77777777" w:rsidR="00F177AC" w:rsidRPr="00885856" w:rsidRDefault="00F177AC" w:rsidP="00F177AC">
    <w:pPr>
      <w:pStyle w:val="Sidefod"/>
    </w:pPr>
  </w:p>
  <w:p w14:paraId="502FDF07" w14:textId="77777777" w:rsidR="00F177AC" w:rsidRPr="00885856" w:rsidRDefault="00F177AC" w:rsidP="00F177AC">
    <w:pPr>
      <w:pStyle w:val="Sidefod"/>
    </w:pPr>
  </w:p>
  <w:p w14:paraId="578BE93B" w14:textId="77777777" w:rsidR="00F177AC" w:rsidRPr="00885856" w:rsidRDefault="00F177AC" w:rsidP="00F177AC">
    <w:pPr>
      <w:pStyle w:val="Sidefod"/>
    </w:pPr>
  </w:p>
  <w:p w14:paraId="2D7F6689" w14:textId="77777777" w:rsidR="00F177AC" w:rsidRPr="00885856" w:rsidRDefault="00F177AC" w:rsidP="00F177AC">
    <w:pPr>
      <w:pStyle w:val="Sidefod"/>
      <w:spacing w:line="20" w:lineRule="exact"/>
    </w:pPr>
    <w:bookmarkStart w:id="0" w:name="bmkCampaign"/>
    <w:bookmarkEnd w:id="0"/>
  </w:p>
  <w:p w14:paraId="0B8D510B" w14:textId="77777777" w:rsidR="00863C79" w:rsidRPr="00885856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9E3F" w14:textId="77777777" w:rsidR="00165670" w:rsidRPr="00885856" w:rsidRDefault="00165670" w:rsidP="00291C7F">
      <w:pPr>
        <w:spacing w:line="240" w:lineRule="auto"/>
      </w:pPr>
      <w:r w:rsidRPr="00885856">
        <w:separator/>
      </w:r>
    </w:p>
    <w:p w14:paraId="3FCC9D18" w14:textId="77777777" w:rsidR="00165670" w:rsidRPr="00885856" w:rsidRDefault="00165670"/>
  </w:footnote>
  <w:footnote w:type="continuationSeparator" w:id="0">
    <w:p w14:paraId="2CBA4190" w14:textId="77777777" w:rsidR="00165670" w:rsidRPr="00885856" w:rsidRDefault="00165670" w:rsidP="00291C7F">
      <w:pPr>
        <w:spacing w:line="240" w:lineRule="auto"/>
      </w:pPr>
      <w:r w:rsidRPr="00885856">
        <w:continuationSeparator/>
      </w:r>
    </w:p>
    <w:p w14:paraId="0071EA1D" w14:textId="77777777" w:rsidR="00165670" w:rsidRPr="00885856" w:rsidRDefault="00165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06C8" w14:textId="77777777" w:rsidR="00D918EF" w:rsidRPr="00885856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885856" w14:paraId="58E54BD7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7DB0896" w14:textId="77777777" w:rsidR="00D918EF" w:rsidRPr="00885856" w:rsidRDefault="00885856" w:rsidP="00885856">
          <w:pPr>
            <w:pStyle w:val="MargenWebadresse"/>
            <w:rPr>
              <w:spacing w:val="0"/>
            </w:rPr>
          </w:pPr>
          <w:r w:rsidRPr="00885856">
            <w:t>Notat</w:t>
          </w:r>
        </w:p>
      </w:tc>
    </w:tr>
  </w:tbl>
  <w:p w14:paraId="6F9B5FC7" w14:textId="77777777" w:rsidR="00D918EF" w:rsidRPr="00885856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8857" w14:textId="77777777" w:rsidR="00D918EF" w:rsidRPr="00885856" w:rsidRDefault="00885856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0250369A" wp14:editId="5A4B6F76">
          <wp:simplePos x="0" y="0"/>
          <wp:positionH relativeFrom="page">
            <wp:posOffset>2894965</wp:posOffset>
          </wp:positionH>
          <wp:positionV relativeFrom="page">
            <wp:posOffset>269875</wp:posOffset>
          </wp:positionV>
          <wp:extent cx="3800475" cy="542925"/>
          <wp:effectExtent l="0" t="0" r="9525" b="9525"/>
          <wp:wrapNone/>
          <wp:docPr id="101527854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78548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FA4E4B" w14:textId="77777777" w:rsidR="00D918EF" w:rsidRPr="00885856" w:rsidRDefault="00D918EF" w:rsidP="00E77668"/>
  <w:p w14:paraId="759A612B" w14:textId="77777777" w:rsidR="00D918EF" w:rsidRPr="00885856" w:rsidRDefault="00D918EF" w:rsidP="00E77668"/>
  <w:p w14:paraId="3E8EAB3A" w14:textId="77777777" w:rsidR="00D918EF" w:rsidRPr="00885856" w:rsidRDefault="00D918EF" w:rsidP="00E77668"/>
  <w:p w14:paraId="024BAC9C" w14:textId="77777777" w:rsidR="00D918EF" w:rsidRPr="00885856" w:rsidRDefault="00D918EF" w:rsidP="00E77668"/>
  <w:p w14:paraId="2C299CAA" w14:textId="77777777" w:rsidR="00D918EF" w:rsidRPr="00885856" w:rsidRDefault="00D918EF" w:rsidP="00E77668"/>
  <w:p w14:paraId="536BDDE1" w14:textId="77777777" w:rsidR="00D918EF" w:rsidRPr="00885856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885856" w14:paraId="6D278680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C2BF373" w14:textId="77777777" w:rsidR="00D918EF" w:rsidRPr="00885856" w:rsidRDefault="00885856" w:rsidP="00885856">
          <w:pPr>
            <w:pStyle w:val="MargenWebadresse"/>
            <w:rPr>
              <w:spacing w:val="0"/>
            </w:rPr>
          </w:pPr>
          <w:r w:rsidRPr="00885856">
            <w:t>Notat</w:t>
          </w:r>
        </w:p>
      </w:tc>
    </w:tr>
  </w:tbl>
  <w:p w14:paraId="205FC2EE" w14:textId="77777777" w:rsidR="00D918EF" w:rsidRPr="00885856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cGQNPfOjtdEGgi0Obsh4yg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WlTnJq2EZTh/02deK2OkTA=="/>
    <w:docVar w:name="Encrypted_DialogFieldValue_sendername" w:val="Cc1Bsnabevt2bcNt5ZLXTw=="/>
    <w:docVar w:name="Encrypted_DialogFieldValue_senderphonedir" w:val="8+hzW3bYYq01Wms0XaMJdw=="/>
    <w:docVar w:name="Encrypted_DialogFieldValue_senderposition" w:val="8zd1z+9gsmdBr8mXalMERQ=="/>
    <w:docVar w:name="Encrypted_DialogFieldValue_senderpostalcode" w:val="QHhEY8jc1X3vY9F9INfl1Q=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885856"/>
    <w:rsid w:val="00002D34"/>
    <w:rsid w:val="000039A8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44AE"/>
    <w:rsid w:val="000E4E96"/>
    <w:rsid w:val="000F1D4D"/>
    <w:rsid w:val="00100EF2"/>
    <w:rsid w:val="001018AE"/>
    <w:rsid w:val="001025F1"/>
    <w:rsid w:val="00111B40"/>
    <w:rsid w:val="00122947"/>
    <w:rsid w:val="00126622"/>
    <w:rsid w:val="00127F2E"/>
    <w:rsid w:val="00130DA6"/>
    <w:rsid w:val="001314E8"/>
    <w:rsid w:val="00132880"/>
    <w:rsid w:val="00132F3E"/>
    <w:rsid w:val="001467C7"/>
    <w:rsid w:val="00162522"/>
    <w:rsid w:val="00165670"/>
    <w:rsid w:val="00172B60"/>
    <w:rsid w:val="00173E9E"/>
    <w:rsid w:val="0017431F"/>
    <w:rsid w:val="00182AB8"/>
    <w:rsid w:val="001940DA"/>
    <w:rsid w:val="001952BE"/>
    <w:rsid w:val="00197BA9"/>
    <w:rsid w:val="00197D20"/>
    <w:rsid w:val="001A2DCF"/>
    <w:rsid w:val="001A5E82"/>
    <w:rsid w:val="001B1D11"/>
    <w:rsid w:val="001C1494"/>
    <w:rsid w:val="001C5C28"/>
    <w:rsid w:val="001C752F"/>
    <w:rsid w:val="001C7E04"/>
    <w:rsid w:val="001D5A2E"/>
    <w:rsid w:val="001E5CA3"/>
    <w:rsid w:val="001F1102"/>
    <w:rsid w:val="001F2CC6"/>
    <w:rsid w:val="001F6C34"/>
    <w:rsid w:val="002038F3"/>
    <w:rsid w:val="00213029"/>
    <w:rsid w:val="00216319"/>
    <w:rsid w:val="00216866"/>
    <w:rsid w:val="00217F18"/>
    <w:rsid w:val="00231516"/>
    <w:rsid w:val="0023418B"/>
    <w:rsid w:val="00242B2A"/>
    <w:rsid w:val="002446B8"/>
    <w:rsid w:val="00247E20"/>
    <w:rsid w:val="00250E2D"/>
    <w:rsid w:val="0025606C"/>
    <w:rsid w:val="00260C6D"/>
    <w:rsid w:val="00266854"/>
    <w:rsid w:val="002672B5"/>
    <w:rsid w:val="00275E63"/>
    <w:rsid w:val="00282132"/>
    <w:rsid w:val="00285662"/>
    <w:rsid w:val="00286609"/>
    <w:rsid w:val="00286C88"/>
    <w:rsid w:val="002873B9"/>
    <w:rsid w:val="00287F78"/>
    <w:rsid w:val="00291C7F"/>
    <w:rsid w:val="00293628"/>
    <w:rsid w:val="002B099A"/>
    <w:rsid w:val="002B5410"/>
    <w:rsid w:val="002C14DA"/>
    <w:rsid w:val="002D4AEF"/>
    <w:rsid w:val="002F4C45"/>
    <w:rsid w:val="00300B16"/>
    <w:rsid w:val="003031B5"/>
    <w:rsid w:val="00310C6F"/>
    <w:rsid w:val="003224BD"/>
    <w:rsid w:val="003244C1"/>
    <w:rsid w:val="00332004"/>
    <w:rsid w:val="00341B3B"/>
    <w:rsid w:val="00342ADF"/>
    <w:rsid w:val="00357F5B"/>
    <w:rsid w:val="00375AA8"/>
    <w:rsid w:val="00383D23"/>
    <w:rsid w:val="00384425"/>
    <w:rsid w:val="003864F6"/>
    <w:rsid w:val="00391583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07BFB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287F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0900"/>
    <w:rsid w:val="005718E9"/>
    <w:rsid w:val="0057641D"/>
    <w:rsid w:val="00580653"/>
    <w:rsid w:val="0058356B"/>
    <w:rsid w:val="005841E9"/>
    <w:rsid w:val="00592941"/>
    <w:rsid w:val="00593890"/>
    <w:rsid w:val="005A240B"/>
    <w:rsid w:val="005A3369"/>
    <w:rsid w:val="005A4D25"/>
    <w:rsid w:val="005B5CE4"/>
    <w:rsid w:val="005D0FF6"/>
    <w:rsid w:val="005D3FB6"/>
    <w:rsid w:val="005D4994"/>
    <w:rsid w:val="005D558F"/>
    <w:rsid w:val="005D6F46"/>
    <w:rsid w:val="005D7E74"/>
    <w:rsid w:val="005F65B8"/>
    <w:rsid w:val="00602D09"/>
    <w:rsid w:val="00602E62"/>
    <w:rsid w:val="00607DE5"/>
    <w:rsid w:val="006322BD"/>
    <w:rsid w:val="006368B7"/>
    <w:rsid w:val="0063695A"/>
    <w:rsid w:val="00656D73"/>
    <w:rsid w:val="00660155"/>
    <w:rsid w:val="00666516"/>
    <w:rsid w:val="006671EC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3B0"/>
    <w:rsid w:val="006C2796"/>
    <w:rsid w:val="006C419A"/>
    <w:rsid w:val="006C6A26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16CDB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840AE"/>
    <w:rsid w:val="00792C3E"/>
    <w:rsid w:val="00792D2E"/>
    <w:rsid w:val="0079604F"/>
    <w:rsid w:val="00796525"/>
    <w:rsid w:val="007A1951"/>
    <w:rsid w:val="007A2DBD"/>
    <w:rsid w:val="007A6249"/>
    <w:rsid w:val="007B0CF0"/>
    <w:rsid w:val="007B0F2E"/>
    <w:rsid w:val="007C52A5"/>
    <w:rsid w:val="007C5B2F"/>
    <w:rsid w:val="007D3337"/>
    <w:rsid w:val="007D6808"/>
    <w:rsid w:val="007D707C"/>
    <w:rsid w:val="007E1890"/>
    <w:rsid w:val="007E6480"/>
    <w:rsid w:val="007E7651"/>
    <w:rsid w:val="007F1419"/>
    <w:rsid w:val="00810C7B"/>
    <w:rsid w:val="00811EF2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5856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393"/>
    <w:rsid w:val="008B2870"/>
    <w:rsid w:val="008B5CF0"/>
    <w:rsid w:val="008C4161"/>
    <w:rsid w:val="008C633B"/>
    <w:rsid w:val="008D1E42"/>
    <w:rsid w:val="008E331C"/>
    <w:rsid w:val="008E3752"/>
    <w:rsid w:val="008E4B22"/>
    <w:rsid w:val="008E5BDF"/>
    <w:rsid w:val="008F3609"/>
    <w:rsid w:val="008F412D"/>
    <w:rsid w:val="00903D1F"/>
    <w:rsid w:val="009050DB"/>
    <w:rsid w:val="00905879"/>
    <w:rsid w:val="00906143"/>
    <w:rsid w:val="009102CF"/>
    <w:rsid w:val="00911B8E"/>
    <w:rsid w:val="0091594D"/>
    <w:rsid w:val="0093285E"/>
    <w:rsid w:val="00951B47"/>
    <w:rsid w:val="00956A0F"/>
    <w:rsid w:val="00957C13"/>
    <w:rsid w:val="00970035"/>
    <w:rsid w:val="00971D62"/>
    <w:rsid w:val="009846F6"/>
    <w:rsid w:val="00992299"/>
    <w:rsid w:val="00994262"/>
    <w:rsid w:val="009966DB"/>
    <w:rsid w:val="009B0B7F"/>
    <w:rsid w:val="009D7542"/>
    <w:rsid w:val="009E7976"/>
    <w:rsid w:val="009F30A9"/>
    <w:rsid w:val="009F3F9E"/>
    <w:rsid w:val="00A02DB3"/>
    <w:rsid w:val="00A03D43"/>
    <w:rsid w:val="00A067A9"/>
    <w:rsid w:val="00A33726"/>
    <w:rsid w:val="00A34A66"/>
    <w:rsid w:val="00A51B11"/>
    <w:rsid w:val="00A70A3D"/>
    <w:rsid w:val="00A7317F"/>
    <w:rsid w:val="00A7343B"/>
    <w:rsid w:val="00A7358D"/>
    <w:rsid w:val="00A90874"/>
    <w:rsid w:val="00AB09BE"/>
    <w:rsid w:val="00AB0A0E"/>
    <w:rsid w:val="00AB1652"/>
    <w:rsid w:val="00AB594C"/>
    <w:rsid w:val="00AB6EFD"/>
    <w:rsid w:val="00AE56B9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0D46"/>
    <w:rsid w:val="00B12BF4"/>
    <w:rsid w:val="00B210FA"/>
    <w:rsid w:val="00B22580"/>
    <w:rsid w:val="00B3148C"/>
    <w:rsid w:val="00B314E1"/>
    <w:rsid w:val="00B31A7D"/>
    <w:rsid w:val="00B34742"/>
    <w:rsid w:val="00B41D79"/>
    <w:rsid w:val="00B46199"/>
    <w:rsid w:val="00B5465F"/>
    <w:rsid w:val="00B56394"/>
    <w:rsid w:val="00B67090"/>
    <w:rsid w:val="00B73681"/>
    <w:rsid w:val="00B74A35"/>
    <w:rsid w:val="00B910BE"/>
    <w:rsid w:val="00BA155F"/>
    <w:rsid w:val="00BA276B"/>
    <w:rsid w:val="00BA2982"/>
    <w:rsid w:val="00BA4F77"/>
    <w:rsid w:val="00BA5EFD"/>
    <w:rsid w:val="00BA7258"/>
    <w:rsid w:val="00BB17D1"/>
    <w:rsid w:val="00BB3523"/>
    <w:rsid w:val="00BC43BE"/>
    <w:rsid w:val="00BC4CA0"/>
    <w:rsid w:val="00BC7669"/>
    <w:rsid w:val="00BC7C41"/>
    <w:rsid w:val="00BD5E81"/>
    <w:rsid w:val="00BE142E"/>
    <w:rsid w:val="00BF2644"/>
    <w:rsid w:val="00BF7472"/>
    <w:rsid w:val="00BF755E"/>
    <w:rsid w:val="00C1782E"/>
    <w:rsid w:val="00C211A8"/>
    <w:rsid w:val="00C351DF"/>
    <w:rsid w:val="00C42FEA"/>
    <w:rsid w:val="00C4515C"/>
    <w:rsid w:val="00C46F5C"/>
    <w:rsid w:val="00C50C2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A33B4"/>
    <w:rsid w:val="00CB12C9"/>
    <w:rsid w:val="00CD4A42"/>
    <w:rsid w:val="00CE4C0D"/>
    <w:rsid w:val="00CE5DCB"/>
    <w:rsid w:val="00CE60E7"/>
    <w:rsid w:val="00CF23F9"/>
    <w:rsid w:val="00CF3E67"/>
    <w:rsid w:val="00CF5F41"/>
    <w:rsid w:val="00D00A19"/>
    <w:rsid w:val="00D01345"/>
    <w:rsid w:val="00D05E1B"/>
    <w:rsid w:val="00D16A2F"/>
    <w:rsid w:val="00D16CEF"/>
    <w:rsid w:val="00D20371"/>
    <w:rsid w:val="00D2095E"/>
    <w:rsid w:val="00D2165B"/>
    <w:rsid w:val="00D23A1D"/>
    <w:rsid w:val="00D243C8"/>
    <w:rsid w:val="00D40F2E"/>
    <w:rsid w:val="00D43C5C"/>
    <w:rsid w:val="00D54556"/>
    <w:rsid w:val="00D57199"/>
    <w:rsid w:val="00D61AFD"/>
    <w:rsid w:val="00D639E7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C77BA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24A3"/>
    <w:rsid w:val="00E46E42"/>
    <w:rsid w:val="00E5265E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BA8"/>
    <w:rsid w:val="00EA3CF1"/>
    <w:rsid w:val="00EA4A18"/>
    <w:rsid w:val="00EB4CD5"/>
    <w:rsid w:val="00EC73BC"/>
    <w:rsid w:val="00EC7E98"/>
    <w:rsid w:val="00ED41A4"/>
    <w:rsid w:val="00EE4FBC"/>
    <w:rsid w:val="00EF2EE1"/>
    <w:rsid w:val="00F01536"/>
    <w:rsid w:val="00F0569C"/>
    <w:rsid w:val="00F07DBF"/>
    <w:rsid w:val="00F15084"/>
    <w:rsid w:val="00F15574"/>
    <w:rsid w:val="00F177AC"/>
    <w:rsid w:val="00F21587"/>
    <w:rsid w:val="00F319D5"/>
    <w:rsid w:val="00F33D96"/>
    <w:rsid w:val="00F35F15"/>
    <w:rsid w:val="00F4352D"/>
    <w:rsid w:val="00F4361E"/>
    <w:rsid w:val="00F45E7C"/>
    <w:rsid w:val="00F4771A"/>
    <w:rsid w:val="00F5022A"/>
    <w:rsid w:val="00F5420D"/>
    <w:rsid w:val="00F55BE3"/>
    <w:rsid w:val="00F60FB5"/>
    <w:rsid w:val="00F6742F"/>
    <w:rsid w:val="00F7381A"/>
    <w:rsid w:val="00F805E0"/>
    <w:rsid w:val="00F814DE"/>
    <w:rsid w:val="00F84332"/>
    <w:rsid w:val="00F95995"/>
    <w:rsid w:val="00F97277"/>
    <w:rsid w:val="00FB0C95"/>
    <w:rsid w:val="00FD0F94"/>
    <w:rsid w:val="00FD3564"/>
    <w:rsid w:val="00FD379F"/>
    <w:rsid w:val="00FD48FE"/>
    <w:rsid w:val="00FE0E81"/>
    <w:rsid w:val="00FE6BFB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86814"/>
  <w15:docId w15:val="{CF62129E-9FB6-43E6-8F4B-88E1A801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131</TotalTime>
  <Pages>1</Pages>
  <Words>512</Words>
  <Characters>2918</Characters>
  <Application>Microsoft Office Word</Application>
  <DocSecurity>0</DocSecurity>
  <Lines>85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Nete Maegaard</dc:creator>
  <cp:lastModifiedBy>Nete Maegaard</cp:lastModifiedBy>
  <cp:revision>63</cp:revision>
  <cp:lastPrinted>2014-07-17T10:44:00Z</cp:lastPrinted>
  <dcterms:created xsi:type="dcterms:W3CDTF">2024-09-04T08:00:00Z</dcterms:created>
  <dcterms:modified xsi:type="dcterms:W3CDTF">2024-09-04T19:09:00Z</dcterms:modified>
</cp:coreProperties>
</file>